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Times New Roman" w:cs="Times New Roman" w:hAnsi="Times New Roman" w:eastAsia="Times New Roman"/>
          <w:b w:val="1"/>
          <w:bCs w:val="1"/>
          <w:sz w:val="28"/>
          <w:szCs w:val="28"/>
          <w:u w:color="000000"/>
          <w:rtl w:val="0"/>
        </w:rPr>
      </w:pPr>
      <w:r>
        <w:rPr>
          <w:rFonts w:ascii="Times New Roman" w:hAnsi="Times New Roman"/>
          <w:b w:val="1"/>
          <w:bCs w:val="1"/>
          <w:sz w:val="28"/>
          <w:szCs w:val="28"/>
          <w:u w:color="000000"/>
          <w:rtl w:val="0"/>
          <w:lang w:val="en-US"/>
        </w:rPr>
        <w:t>AAUW-Florida Leader on Loan Program and Speakers Bureau</w:t>
      </w:r>
    </w:p>
    <w:p>
      <w:pPr>
        <w:pStyle w:val="Body"/>
        <w:bidi w:val="0"/>
        <w:ind w:left="0" w:right="0" w:firstLine="0"/>
        <w:jc w:val="center"/>
        <w:rPr>
          <w:rFonts w:ascii="Times New Roman" w:cs="Times New Roman" w:hAnsi="Times New Roman" w:eastAsia="Times New Roman"/>
          <w:b w:val="1"/>
          <w:bCs w:val="1"/>
          <w:sz w:val="28"/>
          <w:szCs w:val="28"/>
          <w:u w:color="000000"/>
          <w:rtl w:val="0"/>
        </w:rPr>
      </w:pPr>
    </w:p>
    <w:p>
      <w:pPr>
        <w:pStyle w:val="Body"/>
        <w:bidi w:val="0"/>
        <w:ind w:left="0" w:right="0" w:firstLine="0"/>
        <w:jc w:val="center"/>
        <w:rPr>
          <w:rFonts w:ascii="Times New Roman" w:cs="Times New Roman" w:hAnsi="Times New Roman" w:eastAsia="Times New Roman"/>
          <w:b w:val="1"/>
          <w:bCs w:val="1"/>
          <w:sz w:val="28"/>
          <w:szCs w:val="28"/>
          <w:u w:color="000000"/>
          <w:rtl w:val="0"/>
        </w:rPr>
      </w:pPr>
      <w:r>
        <w:rPr>
          <w:rFonts w:ascii="Times New Roman" w:hAnsi="Times New Roman"/>
          <w:b w:val="1"/>
          <w:bCs w:val="1"/>
          <w:sz w:val="28"/>
          <w:szCs w:val="28"/>
          <w:u w:color="000000"/>
          <w:rtl w:val="0"/>
          <w:lang w:val="en-US"/>
        </w:rPr>
        <w:t>Request for Leader on Loan and Speaker Bureau Presenters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AAUW-Florida Leader on Loan Program offers support and guidance to branches by providing access to the expertise of current and past state leaders.  The volunteer leaders are the backbone of this program. Branches may request the services of  available leaders on two tracks.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Directions:</w:t>
      </w:r>
      <w:r>
        <w:rPr>
          <w:rFonts w:ascii="Times New Roman" w:cs="Times New Roman" w:hAnsi="Times New Roman" w:eastAsia="Times New Roman"/>
          <w:sz w:val="24"/>
          <w:szCs w:val="24"/>
          <w:u w:color="000000"/>
          <w:rtl w:val="0"/>
        </w:rPr>
        <w:tab/>
        <w:t xml:space="preserve">Please understand that currently the Covid 19 pandemic requires all Leader on </w:t>
        <w:tab/>
        <w:tab/>
        <w:t>Loan services to be provided remotely via Zoom or other available virtual means.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Branches should make requests on or before October 1. (beginning 2020-21).</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 A volunteer leader will establish contact as soon as possible after AAUW-FL processes </w:t>
        <w:tab/>
        <w:tab/>
        <w:tab/>
        <w:t>and approves your written request.</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 Branch members must be prepared to assist with logistics and expenses where </w:t>
        <w:tab/>
        <w:tab/>
        <w:tab/>
        <w:tab/>
        <w:t xml:space="preserve">applicable.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A follow-up report will be required from Leaders and Branch contacts.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b/>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Choose one:</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rPr>
        <w:t>Leader on Loan</w:t>
      </w:r>
      <w:r>
        <w:rPr>
          <w:rFonts w:ascii="Times New Roman" w:hAnsi="Times New Roman"/>
          <w:sz w:val="24"/>
          <w:szCs w:val="24"/>
          <w:u w:color="000000"/>
          <w:rtl w:val="0"/>
        </w:rPr>
        <w:t xml:space="preserve">: </w:t>
      </w:r>
      <w:r>
        <w:rPr>
          <w:rFonts w:ascii="Times New Roman" w:hAnsi="Times New Roman"/>
          <w:sz w:val="24"/>
          <w:szCs w:val="24"/>
          <w:u w:color="000000"/>
          <w:rtl w:val="0"/>
          <w:lang w:val="en-US"/>
        </w:rPr>
        <w:t>This Section is designed for requesting a leader to act as an advisor/consultant to the branch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leadership.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Leader on Loan Program is a valuable</w:t>
      </w:r>
      <w:r>
        <w:rPr>
          <w:rFonts w:ascii="Times New Roman" w:hAnsi="Times New Roman"/>
          <w:sz w:val="24"/>
          <w:szCs w:val="24"/>
          <w:u w:color="000000"/>
          <w:rtl w:val="0"/>
          <w:lang w:val="en-US"/>
        </w:rPr>
        <w:t xml:space="preserve"> resource for branches </w:t>
      </w:r>
      <w:r>
        <w:rPr>
          <w:rFonts w:ascii="Times New Roman" w:hAnsi="Times New Roman"/>
          <w:sz w:val="24"/>
          <w:szCs w:val="24"/>
          <w:u w:color="000000"/>
          <w:rtl w:val="0"/>
          <w:lang w:val="en-US"/>
        </w:rPr>
        <w:t xml:space="preserve">that  </w:t>
      </w:r>
      <w:r>
        <w:rPr>
          <w:rFonts w:ascii="Times New Roman" w:hAnsi="Times New Roman"/>
          <w:sz w:val="24"/>
          <w:szCs w:val="24"/>
          <w:u w:color="000000"/>
          <w:rtl w:val="0"/>
          <w:lang w:val="en-US"/>
        </w:rPr>
        <w:t>seek</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fr-FR"/>
        </w:rPr>
        <w:t xml:space="preserve">assistance </w:t>
      </w:r>
      <w:r>
        <w:rPr>
          <w:rFonts w:ascii="Times New Roman" w:hAnsi="Times New Roman"/>
          <w:sz w:val="24"/>
          <w:szCs w:val="24"/>
          <w:u w:color="000000"/>
          <w:rtl w:val="0"/>
          <w:lang w:val="en-US"/>
        </w:rPr>
        <w:t xml:space="preserve">in exploring solutions for governance issues, such as; </w:t>
      </w:r>
      <w:r>
        <w:rPr>
          <w:rFonts w:ascii="Times New Roman" w:hAnsi="Times New Roman"/>
          <w:sz w:val="24"/>
          <w:szCs w:val="24"/>
          <w:u w:color="000000"/>
          <w:rtl w:val="0"/>
          <w:lang w:val="en-US"/>
        </w:rPr>
        <w:t>declining membership, possible disbanding, lack of volunteer members for leadership roles</w:t>
      </w:r>
      <w:r>
        <w:rPr>
          <w:rFonts w:ascii="Times New Roman" w:hAnsi="Times New Roman"/>
          <w:sz w:val="24"/>
          <w:szCs w:val="24"/>
          <w:u w:color="000000"/>
          <w:rtl w:val="0"/>
          <w:lang w:val="en-US"/>
        </w:rPr>
        <w:t>, or other organizational challenges.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Upon request by the branch, the assigned leaders will meet with the branch board, executive committee or designated branch members with an emphasis on working with the branch to identify problems, offer a variety of options as possible solutions and work to define a way forward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Branch Name:</w:t>
        <w:tab/>
        <w:tab/>
        <w:tab/>
        <w:tab/>
        <w:tab/>
        <w:tab/>
        <w:tab/>
        <w:t>Date:</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Reason for Request: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Branch President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Name:</w:t>
        <w:tab/>
        <w:tab/>
        <w:tab/>
        <w:tab/>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Contact Info: Phone #:  </w:t>
        <w:tab/>
        <w:tab/>
        <w:tab/>
        <w:tab/>
        <w:tab/>
        <w:t>Email:</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Branch President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Signature: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Speakers Bureau:</w:t>
      </w:r>
      <w:r>
        <w:rPr>
          <w:rFonts w:ascii="Times New Roman" w:hAnsi="Times New Roman"/>
          <w:sz w:val="24"/>
          <w:szCs w:val="24"/>
          <w:u w:color="000000"/>
          <w:rtl w:val="0"/>
        </w:rPr>
        <w:t xml:space="preserve"> </w:t>
      </w:r>
      <w:r>
        <w:rPr>
          <w:rFonts w:ascii="Times New Roman" w:hAnsi="Times New Roman"/>
          <w:sz w:val="24"/>
          <w:szCs w:val="24"/>
          <w:u w:color="000000"/>
          <w:rtl w:val="0"/>
          <w:lang w:val="en-US"/>
        </w:rPr>
        <w:t xml:space="preserve">This section is designed for requesting a member of the Speakers Bureau  to present a program of general interest to branch members either in-person or at present, remotely via a virtual means.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Volunteer presenters in the Speakers Bureau roster are current and past leaders in AAUW-FL, as well as state and local p</w:t>
      </w:r>
      <w:r>
        <w:rPr>
          <w:rFonts w:ascii="Times New Roman" w:hAnsi="Times New Roman"/>
          <w:sz w:val="24"/>
          <w:szCs w:val="24"/>
          <w:u w:color="000000"/>
          <w:rtl w:val="0"/>
          <w:lang w:val="en-US"/>
        </w:rPr>
        <w:t>ersons with expertise in various areas of interest to branches such as</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equal pay, women</w:t>
      </w:r>
      <w:r>
        <w:rPr>
          <w:rFonts w:ascii="Times New Roman" w:hAnsi="Times New Roman" w:hint="default"/>
          <w:sz w:val="24"/>
          <w:szCs w:val="24"/>
          <w:u w:color="000000"/>
          <w:rtl w:val="1"/>
        </w:rPr>
        <w:t>’</w:t>
      </w:r>
      <w:r>
        <w:rPr>
          <w:rFonts w:ascii="Times New Roman" w:hAnsi="Times New Roman"/>
          <w:sz w:val="24"/>
          <w:szCs w:val="24"/>
          <w:u w:color="000000"/>
          <w:rtl w:val="0"/>
          <w:lang w:val="en-US"/>
        </w:rPr>
        <w:t xml:space="preserve">s economic security, strategic planning, membership; recruitment and retention, </w:t>
      </w:r>
      <w:r>
        <w:rPr>
          <w:rFonts w:ascii="Times New Roman" w:hAnsi="Times New Roman"/>
          <w:sz w:val="24"/>
          <w:szCs w:val="24"/>
          <w:u w:color="000000"/>
          <w:rtl w:val="0"/>
          <w:lang w:val="en-US"/>
        </w:rPr>
        <w:t xml:space="preserve">and </w:t>
      </w:r>
      <w:r>
        <w:rPr>
          <w:rFonts w:ascii="Times New Roman" w:hAnsi="Times New Roman"/>
          <w:sz w:val="24"/>
          <w:szCs w:val="24"/>
          <w:u w:color="000000"/>
          <w:rtl w:val="0"/>
          <w:lang w:val="en-US"/>
        </w:rPr>
        <w:t xml:space="preserve">introduction of State </w:t>
      </w:r>
      <w:r>
        <w:rPr>
          <w:rFonts w:ascii="Times New Roman" w:hAnsi="Times New Roman"/>
          <w:sz w:val="24"/>
          <w:szCs w:val="24"/>
          <w:u w:color="000000"/>
          <w:rtl w:val="0"/>
          <w:lang w:val="en-US"/>
        </w:rPr>
        <w:t xml:space="preserve">and </w:t>
      </w:r>
      <w:r>
        <w:rPr>
          <w:rFonts w:ascii="Times New Roman" w:hAnsi="Times New Roman"/>
          <w:sz w:val="24"/>
          <w:szCs w:val="24"/>
          <w:u w:color="000000"/>
          <w:rtl w:val="0"/>
          <w:lang w:val="en-US"/>
        </w:rPr>
        <w:t>National research projects</w:t>
      </w:r>
      <w:r>
        <w:rPr>
          <w:rFonts w:ascii="Times New Roman" w:hAnsi="Times New Roman"/>
          <w:sz w:val="24"/>
          <w:szCs w:val="24"/>
          <w:u w:color="000000"/>
          <w:rtl w:val="0"/>
          <w:lang w:val="en-US"/>
        </w:rPr>
        <w:t xml:space="preserve">.  </w:t>
      </w:r>
    </w:p>
    <w:p>
      <w:pPr>
        <w:pStyle w:val="Default"/>
        <w:bidi w:val="0"/>
        <w:spacing w:before="0"/>
        <w:ind w:left="0" w:right="0" w:firstLine="0"/>
        <w:jc w:val="left"/>
        <w:rPr>
          <w:rFonts w:ascii="Times New Roman" w:cs="Times New Roman" w:hAnsi="Times New Roman" w:eastAsia="Times New Roman"/>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Branch Name:</w:t>
        <w:tab/>
        <w:tab/>
        <w:tab/>
        <w:tab/>
        <w:tab/>
        <w:tab/>
        <w:tab/>
        <w:t>Date: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Requested Program Date:</w:t>
        <w:tab/>
        <w:tab/>
        <w:tab/>
        <w:tab/>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Requested Presentation Topic:</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Branch Contact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Name:</w:t>
        <w:tab/>
        <w:tab/>
        <w:tab/>
        <w:tab/>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Contact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Info: Phone #:</w:t>
        <w:tab/>
        <w:tab/>
        <w:tab/>
        <w:tab/>
        <w:tab/>
        <w:t>Email:</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Branch Contact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Signature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Return Completed Request Form to Bea Holt, Program Director; beaholt45@gmail.com.</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tl w:val="0"/>
        </w:rPr>
      </w:pPr>
      <w:r>
        <w:rPr>
          <w:rFonts w:ascii="Times New Roman" w:cs="Times New Roman" w:hAnsi="Times New Roman" w:eastAsia="Times New Roman"/>
          <w:sz w:val="24"/>
          <w:szCs w:val="24"/>
          <w:u w:color="000000"/>
          <w:rtl w:val="0"/>
        </w:rPr>
        <w:tab/>
        <w:tab/>
        <w:tab/>
        <w:tab/>
        <w:tab/>
        <w:tab/>
        <w:tab/>
        <w:tab/>
        <w:tab/>
        <w:tab/>
        <w:tab/>
        <w:t>BCH 7/20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